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EED" w:rsidRDefault="00853EED" w:rsidP="00853EED">
      <w:pPr>
        <w:jc w:val="center"/>
      </w:pPr>
    </w:p>
    <w:p w:rsidR="00853EED" w:rsidRDefault="00853EED" w:rsidP="00853EED">
      <w:pPr>
        <w:jc w:val="center"/>
      </w:pPr>
    </w:p>
    <w:p w:rsidR="00853EED" w:rsidRDefault="00853EED" w:rsidP="00853EED">
      <w:pPr>
        <w:jc w:val="center"/>
      </w:pPr>
    </w:p>
    <w:p w:rsidR="00853EED" w:rsidRDefault="00853EED" w:rsidP="00853EED">
      <w:pPr>
        <w:jc w:val="center"/>
      </w:pPr>
    </w:p>
    <w:p w:rsidR="00853EED" w:rsidRDefault="00853EED" w:rsidP="00853EED">
      <w:pPr>
        <w:jc w:val="center"/>
      </w:pPr>
    </w:p>
    <w:p w:rsidR="00853EED" w:rsidRDefault="00853EED" w:rsidP="00853EED">
      <w:pPr>
        <w:jc w:val="center"/>
      </w:pPr>
    </w:p>
    <w:p w:rsidR="00853EED" w:rsidRDefault="00853EED" w:rsidP="00853EED">
      <w:pPr>
        <w:jc w:val="center"/>
      </w:pPr>
      <w:r>
        <w:t xml:space="preserve">The </w:t>
      </w:r>
      <w:r w:rsidR="003B58BE">
        <w:t>Greatness of</w:t>
      </w:r>
      <w:r>
        <w:t xml:space="preserve"> Radio Frequency Identification</w:t>
      </w:r>
    </w:p>
    <w:p w:rsidR="006A2BE6" w:rsidRDefault="00853EED" w:rsidP="00853EED">
      <w:pPr>
        <w:jc w:val="center"/>
      </w:pPr>
      <w:r>
        <w:t>Anthony Connor</w:t>
      </w:r>
    </w:p>
    <w:p w:rsidR="00853EED" w:rsidRDefault="00853EED" w:rsidP="00853EED">
      <w:pPr>
        <w:jc w:val="center"/>
      </w:pPr>
      <w:r>
        <w:t>Senior Seminar M/W 3:35 – 5:25</w:t>
      </w:r>
    </w:p>
    <w:p w:rsidR="00853EED" w:rsidRDefault="00853EED" w:rsidP="00853EED">
      <w:pPr>
        <w:jc w:val="center"/>
      </w:pPr>
      <w:r>
        <w:t>May 1, 2010</w:t>
      </w:r>
    </w:p>
    <w:p w:rsidR="00853EED" w:rsidRDefault="00853EED">
      <w:pPr>
        <w:spacing w:after="200" w:line="276" w:lineRule="auto"/>
      </w:pPr>
      <w:r>
        <w:br w:type="page"/>
      </w:r>
    </w:p>
    <w:p w:rsidR="00853EED" w:rsidRDefault="0030395C" w:rsidP="001D2B07">
      <w:r>
        <w:lastRenderedPageBreak/>
        <w:tab/>
        <w:t xml:space="preserve">Radio Frequency Identification (RFID) </w:t>
      </w:r>
      <w:r w:rsidR="00AF2648">
        <w:t xml:space="preserve">is a term used for technology that can identify an object wirelessly through the use of a radio frequency. The first use of RFID actually was back in World War II in 1935. </w:t>
      </w:r>
      <w:r w:rsidR="00AF2648" w:rsidRPr="00AF2648">
        <w:t>Scottish physicist Sir Robert Alexander Watson-Watt</w:t>
      </w:r>
      <w:r w:rsidR="00AF2648">
        <w:t xml:space="preserve"> came up with the idea to roll airplanes when coming in towards base to reflect back a different radar signature. This made it so friendly planes could be identified from enemy planes. </w:t>
      </w:r>
      <w:r w:rsidR="001D2B07">
        <w:t>Form this, Watson-Watt headed a project to put transmitters in friendly British planes so instead of having the pilot do anything special the radioman would already know if the planes identity was friend or foe.</w:t>
      </w:r>
      <w:r w:rsidR="004A4881">
        <w:t xml:space="preserve"> The first implementations of modern RFID came in the form of keyless car remotes and electronic article surveillance tags in the early 1970’s. The RFID system </w:t>
      </w:r>
      <w:r w:rsidR="0001587E">
        <w:t>was commercialized in the mid 1980’s when a scientist, who helped develop the technology for the government, decided to leave and start a company that used the technology for automated toll payment systems</w:t>
      </w:r>
      <w:r w:rsidR="009D0DF4">
        <w:t xml:space="preserve"> and what we know today as “E-ZPass”</w:t>
      </w:r>
      <w:sdt>
        <w:sdtPr>
          <w:id w:val="272804814"/>
          <w:citation/>
        </w:sdtPr>
        <w:sdtContent>
          <w:fldSimple w:instr=" CITATION The102 \l 1033 ">
            <w:r w:rsidR="00CF41F8">
              <w:rPr>
                <w:noProof/>
              </w:rPr>
              <w:t xml:space="preserve"> (The History of RFID Technology)</w:t>
            </w:r>
          </w:fldSimple>
        </w:sdtContent>
      </w:sdt>
      <w:r w:rsidR="005E63F2">
        <w:t>.</w:t>
      </w:r>
    </w:p>
    <w:p w:rsidR="00C04C41" w:rsidRDefault="00C04C41" w:rsidP="001D2B07">
      <w:r>
        <w:tab/>
        <w:t>RFID has many uses an</w:t>
      </w:r>
      <w:r w:rsidR="00707144">
        <w:t>d</w:t>
      </w:r>
      <w:r>
        <w:t xml:space="preserve"> implications in today’s world. </w:t>
      </w:r>
      <w:r w:rsidR="003D3FC0">
        <w:t xml:space="preserve">Like previously mentioned, RFID is used for keyless entry to cars and also it is used for automated toll payments so that the drivers no longer have to stop and pay tolls. This has decreased traffic and also the need to have cash on hand. </w:t>
      </w:r>
      <w:r w:rsidR="0078553A">
        <w:t xml:space="preserve">From keyless entry there is now remote start where the driver of a vehicle no longer has to use a key at all to operate the vehicle. The car senses when the driver is inside the vehicle and will start with the push of a button. </w:t>
      </w:r>
      <w:r w:rsidR="006E1D7F" w:rsidRPr="006E1D7F">
        <w:t>RFID</w:t>
      </w:r>
      <w:r w:rsidR="006E1D7F">
        <w:t xml:space="preserve"> has also revolutionized the use of credit cards. There is no longer a need t</w:t>
      </w:r>
      <w:r w:rsidR="00B215AE">
        <w:t>o swipe the card; you can simply</w:t>
      </w:r>
      <w:r w:rsidR="006E1D7F">
        <w:t xml:space="preserve"> hold the device to the reade</w:t>
      </w:r>
      <w:r w:rsidR="00B215AE">
        <w:t xml:space="preserve">r and payment will be received. Asset and product tracking is one of the main uses of </w:t>
      </w:r>
      <w:r w:rsidR="00B215AE" w:rsidRPr="00B215AE">
        <w:t>RFID</w:t>
      </w:r>
      <w:r w:rsidR="00B215AE">
        <w:t xml:space="preserve"> today. It allows merchants to keep a constant inventory of their products and when they expire, need to be rotated, or a sale is made. This is especially good for companies that deal with very large amounts of inventory an</w:t>
      </w:r>
      <w:r w:rsidR="008A2BC9">
        <w:t>d varied products and services.</w:t>
      </w:r>
    </w:p>
    <w:p w:rsidR="00CF41F8" w:rsidRDefault="00CF41F8" w:rsidP="001D2B07">
      <w:r>
        <w:lastRenderedPageBreak/>
        <w:tab/>
        <w:t xml:space="preserve">Wal-Mart is a great example of how </w:t>
      </w:r>
      <w:r w:rsidRPr="00CF41F8">
        <w:t>RFID</w:t>
      </w:r>
      <w:r>
        <w:t xml:space="preserve"> has improved their logistics and inventory problems. </w:t>
      </w:r>
      <w:r w:rsidR="005E63F2">
        <w:t>Wal-Mart says that in their stores with RFID compared to those without it, it is much easier for customers</w:t>
      </w:r>
      <w:r w:rsidR="00A235F2">
        <w:t xml:space="preserve"> to find the products that they are looking for because they are almost never stocked out of an item</w:t>
      </w:r>
      <w:r w:rsidR="00633434">
        <w:t>. “</w:t>
      </w:r>
      <w:r w:rsidR="00633434" w:rsidRPr="00633434">
        <w:t>Researchers found a 16% reduction in out-of-stock merchandise at Wal-Mart stores equipped with RFID labels using EPC codes. The study also shows that out-of-stock items with RFID were replenished three times faster than items usi</w:t>
      </w:r>
      <w:r w:rsidR="00633434">
        <w:t xml:space="preserve">ng standard bar-code technology” </w:t>
      </w:r>
      <w:sdt>
        <w:sdtPr>
          <w:id w:val="272804816"/>
          <w:citation/>
        </w:sdtPr>
        <w:sdtContent>
          <w:fldSimple w:instr=" CITATION Lau05 \l 1033 ">
            <w:r w:rsidR="00633434">
              <w:rPr>
                <w:noProof/>
              </w:rPr>
              <w:t>(Sullivan, 2005)</w:t>
            </w:r>
          </w:fldSimple>
        </w:sdtContent>
      </w:sdt>
      <w:r w:rsidR="00633434">
        <w:t>.</w:t>
      </w:r>
      <w:r w:rsidR="001342BF">
        <w:t xml:space="preserve"> Wal-Mart started this project in 2003 and by 2008 they have successfully implemented this system in all of their United States locations and also mandated that their suppliers use the system to maintain accuracy in shipment and inventory.</w:t>
      </w:r>
      <w:sdt>
        <w:sdtPr>
          <w:id w:val="272804817"/>
          <w:citation/>
        </w:sdtPr>
        <w:sdtContent>
          <w:fldSimple w:instr=" CITATION Wal03 \l 1033 ">
            <w:r w:rsidR="001342BF">
              <w:rPr>
                <w:noProof/>
              </w:rPr>
              <w:t xml:space="preserve"> (Wal-Mart Details RFID Requirement, 2003)</w:t>
            </w:r>
          </w:fldSimple>
        </w:sdtContent>
      </w:sdt>
      <w:r w:rsidR="00233809">
        <w:t>.</w:t>
      </w:r>
    </w:p>
    <w:p w:rsidR="00233809" w:rsidRDefault="00233809" w:rsidP="001D2B07">
      <w:r>
        <w:tab/>
      </w:r>
      <w:r w:rsidR="00CC0600">
        <w:t xml:space="preserve">With regard to health, the PositiveID Corporation has announced that one of their business partners has come up with a new way to use RFID to monitor glucose levels in Diabetics </w:t>
      </w:r>
      <w:sdt>
        <w:sdtPr>
          <w:id w:val="272804818"/>
          <w:citation/>
        </w:sdtPr>
        <w:sdtContent>
          <w:fldSimple w:instr=" CITATION Com10 \l 1033 ">
            <w:r w:rsidR="00CC0600">
              <w:rPr>
                <w:noProof/>
              </w:rPr>
              <w:t>(Company claims milestone for glucose RFID chip, 2010)</w:t>
            </w:r>
          </w:fldSimple>
        </w:sdtContent>
      </w:sdt>
      <w:r w:rsidR="0070519F">
        <w:t xml:space="preserve">. This means that diabetics will no longer have to prick themselves in order to know their glucose levels. Not only does it make it more convenient and painless to the person, but now there is no risk of their glucose levels running too high or too low. Another innovation is a company that grants benefits to those who ride a bike on their commute to work. </w:t>
      </w:r>
      <w:r w:rsidR="00E83485">
        <w:t>Dero Bike Racks makes racks and other bike storage systems. They now make racks with RFID systems so that companies can track the activity of their employees that ride to work. Each company</w:t>
      </w:r>
      <w:r w:rsidR="00A65CDB">
        <w:t xml:space="preserve"> issues their employees a chip that attaches to their bike spokes and monitors their bike riding ac</w:t>
      </w:r>
      <w:r w:rsidR="00E83485">
        <w:t xml:space="preserve">tivity. The people who ride to work receive a $20 </w:t>
      </w:r>
      <w:r w:rsidR="00923B40">
        <w:t xml:space="preserve">tax free </w:t>
      </w:r>
      <w:r w:rsidR="00E83485">
        <w:t>stipend from the government as said in the Emergency Economic Stabilization Act</w:t>
      </w:r>
      <w:r w:rsidR="00923B40">
        <w:t xml:space="preserve"> of 2008 for maintenance</w:t>
      </w:r>
      <w:sdt>
        <w:sdtPr>
          <w:id w:val="272804819"/>
          <w:citation/>
        </w:sdtPr>
        <w:sdtContent>
          <w:fldSimple w:instr=" CITATION OCo10 \l 1033 ">
            <w:r w:rsidR="00923B40">
              <w:rPr>
                <w:noProof/>
              </w:rPr>
              <w:t xml:space="preserve"> (O'Connor, 2010)</w:t>
            </w:r>
          </w:fldSimple>
        </w:sdtContent>
      </w:sdt>
      <w:r w:rsidR="00923B40">
        <w:t>.</w:t>
      </w:r>
    </w:p>
    <w:p w:rsidR="00341BDA" w:rsidRDefault="00261239" w:rsidP="001D2B07">
      <w:r>
        <w:lastRenderedPageBreak/>
        <w:tab/>
        <w:t xml:space="preserve">Although </w:t>
      </w:r>
      <w:r w:rsidR="00441B0E">
        <w:t xml:space="preserve">RFID has room for great potential, there is also room for disaster. Many people are concerned with the overall safety of the chips. In the future, just like there is today, there will be hackers who will try and steal the information that </w:t>
      </w:r>
      <w:r w:rsidR="00441B0E" w:rsidRPr="00441B0E">
        <w:t>RFID</w:t>
      </w:r>
      <w:r w:rsidR="00441B0E">
        <w:t xml:space="preserve"> holds. There is a controversy on the issue of privacy also. </w:t>
      </w:r>
      <w:r w:rsidR="00427BAC">
        <w:t>Some people do not like the idea of companies and the government being able to track your spending habits and also your whereabouts. RFID chips have been dubbed “</w:t>
      </w:r>
      <w:r w:rsidR="00731C55">
        <w:t>spy chips</w:t>
      </w:r>
      <w:r w:rsidR="00427BAC">
        <w:t>” to those who are against the idea. The concern comes from the fact that with some of the chips, they remain active even after the product has been purchased and some feel as though this technology can be used as a form of surveillance</w:t>
      </w:r>
      <w:r w:rsidR="00C15D1B">
        <w:t>. The Food and Drug Administration has already approved the implantation of RFID chips in humans</w:t>
      </w:r>
      <w:sdt>
        <w:sdtPr>
          <w:id w:val="272804820"/>
          <w:citation/>
        </w:sdtPr>
        <w:sdtContent>
          <w:fldSimple w:instr=" CITATION Rad10 \l 1033 ">
            <w:r w:rsidR="00FC50D0">
              <w:rPr>
                <w:noProof/>
              </w:rPr>
              <w:t xml:space="preserve"> (Radio-frequency identification, 2010)</w:t>
            </w:r>
          </w:fldSimple>
        </w:sdtContent>
      </w:sdt>
      <w:r w:rsidR="00C15D1B">
        <w:t>.</w:t>
      </w:r>
    </w:p>
    <w:p w:rsidR="001566EC" w:rsidRDefault="00341BDA" w:rsidP="001D2B07">
      <w:r>
        <w:tab/>
        <w:t>In the future, there will be many more uses for RFID and related technologies. The main purpose is to make everyday life easier for the individual. Like most new technologies there is also great risk associated with it but also like most new technologies, all the bugs will eventually be worked out</w:t>
      </w:r>
      <w:r w:rsidR="00966841">
        <w:t xml:space="preserve">. With the current advancement in the </w:t>
      </w:r>
      <w:r w:rsidR="00966841" w:rsidRPr="00966841">
        <w:t>RFID</w:t>
      </w:r>
      <w:r w:rsidR="00966841">
        <w:t xml:space="preserve"> technology, I personally believe that there will be more good than harm in the future. The advances we have thus far have done exactly what they were meant to do, and that is to make our lives easier.</w:t>
      </w:r>
    </w:p>
    <w:p w:rsidR="001566EC" w:rsidRDefault="001566EC">
      <w:pPr>
        <w:spacing w:after="200" w:line="276" w:lineRule="auto"/>
      </w:pPr>
      <w:r>
        <w:br w:type="page"/>
      </w:r>
    </w:p>
    <w:sdt>
      <w:sdtPr>
        <w:id w:val="272804821"/>
        <w:docPartObj>
          <w:docPartGallery w:val="Bibliographies"/>
          <w:docPartUnique/>
        </w:docPartObj>
      </w:sdtPr>
      <w:sdtEndPr>
        <w:rPr>
          <w:rFonts w:ascii="Times New Roman" w:eastAsiaTheme="minorHAnsi" w:hAnsi="Times New Roman" w:cstheme="minorBidi"/>
          <w:b w:val="0"/>
          <w:bCs w:val="0"/>
          <w:color w:val="auto"/>
          <w:sz w:val="24"/>
          <w:szCs w:val="22"/>
          <w:lang w:bidi="ar-SA"/>
        </w:rPr>
      </w:sdtEndPr>
      <w:sdtContent>
        <w:p w:rsidR="001566EC" w:rsidRDefault="001566EC">
          <w:pPr>
            <w:pStyle w:val="Heading1"/>
          </w:pPr>
          <w:r>
            <w:t>Works Cited</w:t>
          </w:r>
        </w:p>
        <w:p w:rsidR="001566EC" w:rsidRDefault="001566EC" w:rsidP="001566EC">
          <w:pPr>
            <w:pStyle w:val="Bibliography"/>
            <w:ind w:left="720" w:hanging="720"/>
            <w:rPr>
              <w:noProof/>
            </w:rPr>
          </w:pPr>
          <w:r>
            <w:fldChar w:fldCharType="begin"/>
          </w:r>
          <w:r>
            <w:instrText xml:space="preserve"> BIBLIOGRAPHY </w:instrText>
          </w:r>
          <w:r>
            <w:fldChar w:fldCharType="separate"/>
          </w:r>
          <w:r>
            <w:rPr>
              <w:i/>
              <w:iCs/>
              <w:noProof/>
            </w:rPr>
            <w:t>Company claims milestone for glucose RFID chip.</w:t>
          </w:r>
          <w:r>
            <w:rPr>
              <w:noProof/>
            </w:rPr>
            <w:t xml:space="preserve"> (2010, April 26). Retrieved May 2010, from TechEYE.net: http://www.techeye.net/science/company-claims-milestone-for-glucose-rfid-chip</w:t>
          </w:r>
        </w:p>
        <w:p w:rsidR="001566EC" w:rsidRDefault="001566EC" w:rsidP="00543F98">
          <w:pPr>
            <w:pStyle w:val="Bibliography"/>
            <w:ind w:left="720" w:hanging="720"/>
            <w:rPr>
              <w:noProof/>
            </w:rPr>
          </w:pPr>
          <w:r>
            <w:rPr>
              <w:noProof/>
            </w:rPr>
            <w:t xml:space="preserve">McCullagh, D. (2003, January 13). </w:t>
          </w:r>
          <w:r>
            <w:rPr>
              <w:i/>
              <w:iCs/>
              <w:noProof/>
            </w:rPr>
            <w:t>Perspective: RFID tags: Big Brother in small packages.</w:t>
          </w:r>
          <w:r>
            <w:rPr>
              <w:noProof/>
            </w:rPr>
            <w:t xml:space="preserve"> Retrieved May 2010, from cnet news: http://news.cnet.com/2010-1069-980325.html</w:t>
          </w:r>
        </w:p>
        <w:p w:rsidR="001566EC" w:rsidRDefault="001566EC" w:rsidP="00543F98">
          <w:pPr>
            <w:pStyle w:val="Bibliography"/>
            <w:ind w:left="720" w:hanging="720"/>
            <w:rPr>
              <w:noProof/>
            </w:rPr>
          </w:pPr>
          <w:r>
            <w:rPr>
              <w:noProof/>
            </w:rPr>
            <w:t xml:space="preserve">O'Connor, M. C. (2010, February 17). </w:t>
          </w:r>
          <w:r>
            <w:rPr>
              <w:i/>
              <w:iCs/>
              <w:noProof/>
            </w:rPr>
            <w:t>RFID System Tracks Trips, Fringe Benefits, for Bike Commuters.</w:t>
          </w:r>
          <w:r>
            <w:rPr>
              <w:noProof/>
            </w:rPr>
            <w:t xml:space="preserve"> Retrieved April 2010, from RFID Journal: http://www.rfidjournal.com/article/view/7401/1</w:t>
          </w:r>
        </w:p>
        <w:p w:rsidR="001566EC" w:rsidRDefault="001566EC" w:rsidP="00543F98">
          <w:pPr>
            <w:pStyle w:val="Bibliography"/>
            <w:ind w:left="720" w:hanging="720"/>
            <w:rPr>
              <w:noProof/>
            </w:rPr>
          </w:pPr>
          <w:r>
            <w:rPr>
              <w:i/>
              <w:iCs/>
              <w:noProof/>
            </w:rPr>
            <w:t>Radio-frequency identification.</w:t>
          </w:r>
          <w:r>
            <w:rPr>
              <w:noProof/>
            </w:rPr>
            <w:t xml:space="preserve"> (2010, January). Retrieved April 2010, from Wikipedia: http://en.wikipedia.org/wiki/Radio-frequency_identification#Current_uses</w:t>
          </w:r>
        </w:p>
        <w:p w:rsidR="001566EC" w:rsidRDefault="001566EC" w:rsidP="00543F98">
          <w:pPr>
            <w:pStyle w:val="Bibliography"/>
            <w:ind w:left="720" w:hanging="720"/>
            <w:rPr>
              <w:noProof/>
            </w:rPr>
          </w:pPr>
          <w:r>
            <w:rPr>
              <w:noProof/>
            </w:rPr>
            <w:t xml:space="preserve">Sullivan, L. (2005, October 14). </w:t>
          </w:r>
          <w:r>
            <w:rPr>
              <w:i/>
              <w:iCs/>
              <w:noProof/>
            </w:rPr>
            <w:t>Wal-Mart RFID Trial Shows 16% Reduction In Product Stock-Outs.</w:t>
          </w:r>
          <w:r>
            <w:rPr>
              <w:noProof/>
            </w:rPr>
            <w:t xml:space="preserve"> Retrieved May 2010, from InformationWeek: http://www.informationweek.com/news/mobility/RFID/showArticle.jhtml?articleID=172301246</w:t>
          </w:r>
        </w:p>
        <w:p w:rsidR="001566EC" w:rsidRDefault="001566EC" w:rsidP="00543F98">
          <w:pPr>
            <w:pStyle w:val="Bibliography"/>
            <w:ind w:left="720" w:hanging="720"/>
            <w:rPr>
              <w:noProof/>
            </w:rPr>
          </w:pPr>
          <w:r>
            <w:rPr>
              <w:i/>
              <w:iCs/>
              <w:noProof/>
            </w:rPr>
            <w:t>The History of RFID Technology.</w:t>
          </w:r>
          <w:r>
            <w:rPr>
              <w:noProof/>
            </w:rPr>
            <w:t xml:space="preserve"> (n.d.). Retrieved May 2010, from RFID Journal: http://www.rfidjournal.com/article/articleview/1338/1/129/</w:t>
          </w:r>
        </w:p>
        <w:p w:rsidR="001566EC" w:rsidRDefault="001566EC" w:rsidP="00543F98">
          <w:pPr>
            <w:pStyle w:val="Bibliography"/>
            <w:ind w:left="720" w:hanging="720"/>
            <w:rPr>
              <w:noProof/>
            </w:rPr>
          </w:pPr>
          <w:r>
            <w:rPr>
              <w:i/>
              <w:iCs/>
              <w:noProof/>
            </w:rPr>
            <w:t>Wal-Mart Details RFID Requirement.</w:t>
          </w:r>
          <w:r>
            <w:rPr>
              <w:noProof/>
            </w:rPr>
            <w:t xml:space="preserve"> (2003, November 6). Retrieved April 2010, from RFID Journal: http://www.rfidjournal.com/article/articleview/642/1/1/</w:t>
          </w:r>
        </w:p>
        <w:p w:rsidR="001566EC" w:rsidRDefault="001566EC" w:rsidP="001566EC">
          <w:r>
            <w:fldChar w:fldCharType="end"/>
          </w:r>
        </w:p>
      </w:sdtContent>
    </w:sdt>
    <w:p w:rsidR="00261239" w:rsidRDefault="00261239" w:rsidP="001D2B07"/>
    <w:sectPr w:rsidR="00261239" w:rsidSect="006A2B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3EED"/>
    <w:rsid w:val="0001587E"/>
    <w:rsid w:val="000F364B"/>
    <w:rsid w:val="001342BF"/>
    <w:rsid w:val="001566EC"/>
    <w:rsid w:val="001A279E"/>
    <w:rsid w:val="001D2B07"/>
    <w:rsid w:val="00233809"/>
    <w:rsid w:val="00261239"/>
    <w:rsid w:val="0030395C"/>
    <w:rsid w:val="00341BDA"/>
    <w:rsid w:val="003B58BE"/>
    <w:rsid w:val="003D3FC0"/>
    <w:rsid w:val="00427BAC"/>
    <w:rsid w:val="00441B0E"/>
    <w:rsid w:val="004A4881"/>
    <w:rsid w:val="00543F98"/>
    <w:rsid w:val="005658AD"/>
    <w:rsid w:val="005E63F2"/>
    <w:rsid w:val="00633434"/>
    <w:rsid w:val="006A2BE6"/>
    <w:rsid w:val="006E1D7F"/>
    <w:rsid w:val="0070519F"/>
    <w:rsid w:val="00707144"/>
    <w:rsid w:val="00731C55"/>
    <w:rsid w:val="0078553A"/>
    <w:rsid w:val="00790505"/>
    <w:rsid w:val="00853EED"/>
    <w:rsid w:val="008A2BC9"/>
    <w:rsid w:val="00923B40"/>
    <w:rsid w:val="00966841"/>
    <w:rsid w:val="00985DF2"/>
    <w:rsid w:val="009D0DF4"/>
    <w:rsid w:val="00A01B16"/>
    <w:rsid w:val="00A235F2"/>
    <w:rsid w:val="00A65CDB"/>
    <w:rsid w:val="00AF2648"/>
    <w:rsid w:val="00B215AE"/>
    <w:rsid w:val="00C04C41"/>
    <w:rsid w:val="00C15D1B"/>
    <w:rsid w:val="00CC0600"/>
    <w:rsid w:val="00CF41F8"/>
    <w:rsid w:val="00D82BE6"/>
    <w:rsid w:val="00E83485"/>
    <w:rsid w:val="00F3606E"/>
    <w:rsid w:val="00FC50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16"/>
    <w:pPr>
      <w:spacing w:after="80" w:line="480" w:lineRule="auto"/>
    </w:pPr>
  </w:style>
  <w:style w:type="paragraph" w:styleId="Heading1">
    <w:name w:val="heading 1"/>
    <w:basedOn w:val="Normal"/>
    <w:next w:val="Normal"/>
    <w:link w:val="Heading1Char"/>
    <w:uiPriority w:val="9"/>
    <w:qFormat/>
    <w:rsid w:val="001566E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DF4"/>
    <w:rPr>
      <w:rFonts w:ascii="Tahoma" w:hAnsi="Tahoma" w:cs="Tahoma"/>
      <w:sz w:val="16"/>
      <w:szCs w:val="16"/>
    </w:rPr>
  </w:style>
  <w:style w:type="character" w:customStyle="1" w:styleId="Heading1Char">
    <w:name w:val="Heading 1 Char"/>
    <w:basedOn w:val="DefaultParagraphFont"/>
    <w:link w:val="Heading1"/>
    <w:uiPriority w:val="9"/>
    <w:rsid w:val="001566EC"/>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1566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Dec03</b:Tag>
    <b:SourceType>DocumentFromInternetSite</b:SourceType>
    <b:Guid>{F50324B6-5C31-4E5D-A219-8DDDB3DB2B66}</b:Guid>
    <b:LCID>0</b:LCID>
    <b:Author>
      <b:Author>
        <b:NameList>
          <b:Person>
            <b:Last>McCullagh</b:Last>
            <b:First>Declan</b:First>
          </b:Person>
        </b:NameList>
      </b:Author>
    </b:Author>
    <b:Title>Perspective: RFID tags: Big Brother in small packages</b:Title>
    <b:InternetSiteTitle>cnet news</b:InternetSiteTitle>
    <b:Year>2003</b:Year>
    <b:Month>January</b:Month>
    <b:Day>13</b:Day>
    <b:YearAccessed>2010</b:YearAccessed>
    <b:MonthAccessed>May</b:MonthAccessed>
    <b:URL>http://news.cnet.com/2010-1069-980325.html</b:URL>
    <b:RefOrder>7</b:RefOrder>
  </b:Source>
  <b:Source>
    <b:Tag>The102</b:Tag>
    <b:SourceType>DocumentFromInternetSite</b:SourceType>
    <b:Guid>{BAFAB469-C4C7-46AE-9D33-3BC97D93BF8F}</b:Guid>
    <b:LCID>0</b:LCID>
    <b:Title>The History of RFID Technology</b:Title>
    <b:InternetSiteTitle>RFID Journal</b:InternetSiteTitle>
    <b:YearAccessed>2010</b:YearAccessed>
    <b:MonthAccessed>May</b:MonthAccessed>
    <b:URL>http://www.rfidjournal.com/article/articleview/1338/1/129/</b:URL>
    <b:RefOrder>1</b:RefOrder>
  </b:Source>
  <b:Source>
    <b:Tag>Lau05</b:Tag>
    <b:SourceType>DocumentFromInternetSite</b:SourceType>
    <b:Guid>{A0B0EA66-BC87-46B2-AA84-0553CCB18813}</b:Guid>
    <b:LCID>0</b:LCID>
    <b:Author>
      <b:Author>
        <b:NameList>
          <b:Person>
            <b:Last>Sullivan</b:Last>
            <b:First>Laurie</b:First>
          </b:Person>
        </b:NameList>
      </b:Author>
    </b:Author>
    <b:Title>Wal-Mart RFID Trial Shows 16% Reduction In Product Stock-Outs</b:Title>
    <b:InternetSiteTitle>InformationWeek</b:InternetSiteTitle>
    <b:Year>2005</b:Year>
    <b:Month>October</b:Month>
    <b:Day>14</b:Day>
    <b:YearAccessed>2010</b:YearAccessed>
    <b:MonthAccessed>May</b:MonthAccessed>
    <b:URL>http://www.informationweek.com/news/mobility/RFID/showArticle.jhtml?articleID=172301246</b:URL>
    <b:RefOrder>2</b:RefOrder>
  </b:Source>
  <b:Source>
    <b:Tag>Wal03</b:Tag>
    <b:SourceType>DocumentFromInternetSite</b:SourceType>
    <b:Guid>{2B7F08EC-A0B5-4051-AE57-1194CCD39F16}</b:Guid>
    <b:LCID>0</b:LCID>
    <b:Title>Wal-Mart Details RFID Requirement</b:Title>
    <b:InternetSiteTitle>RFID Journal</b:InternetSiteTitle>
    <b:Year>2003</b:Year>
    <b:Month>November</b:Month>
    <b:Day>6</b:Day>
    <b:YearAccessed>2010</b:YearAccessed>
    <b:MonthAccessed>April</b:MonthAccessed>
    <b:URL>http://www.rfidjournal.com/article/articleview/642/1/1/</b:URL>
    <b:RefOrder>3</b:RefOrder>
  </b:Source>
  <b:Source>
    <b:Tag>Com10</b:Tag>
    <b:SourceType>DocumentFromInternetSite</b:SourceType>
    <b:Guid>{D4EA5DFB-FA8C-4F76-A27D-CCF53FC238A6}</b:Guid>
    <b:LCID>0</b:LCID>
    <b:Title>Company claims milestone for glucose RFID chip</b:Title>
    <b:InternetSiteTitle>TechEYE.net</b:InternetSiteTitle>
    <b:Year>2010</b:Year>
    <b:Month>April</b:Month>
    <b:Day>26</b:Day>
    <b:YearAccessed>2010</b:YearAccessed>
    <b:MonthAccessed>May</b:MonthAccessed>
    <b:URL>http://www.techeye.net/science/company-claims-milestone-for-glucose-rfid-chip</b:URL>
    <b:RefOrder>4</b:RefOrder>
  </b:Source>
  <b:Source>
    <b:Tag>OCo10</b:Tag>
    <b:SourceType>DocumentFromInternetSite</b:SourceType>
    <b:Guid>{572B1D50-D9EE-4E5E-92F6-27827A4A60AE}</b:Guid>
    <b:LCID>0</b:LCID>
    <b:Author>
      <b:Author>
        <b:NameList>
          <b:Person>
            <b:Last>O'Connor</b:Last>
            <b:First>Mary</b:First>
            <b:Middle>Catherine</b:Middle>
          </b:Person>
        </b:NameList>
      </b:Author>
    </b:Author>
    <b:Title>RFID System Tracks Trips, Fringe Benefits, for Bike Commuters</b:Title>
    <b:InternetSiteTitle>RFID Journal</b:InternetSiteTitle>
    <b:Year>2010</b:Year>
    <b:Month>February</b:Month>
    <b:Day>17</b:Day>
    <b:YearAccessed>2010</b:YearAccessed>
    <b:MonthAccessed>April</b:MonthAccessed>
    <b:URL>http://www.rfidjournal.com/article/view/7401/1</b:URL>
    <b:RefOrder>5</b:RefOrder>
  </b:Source>
  <b:Source>
    <b:Tag>Rad10</b:Tag>
    <b:SourceType>DocumentFromInternetSite</b:SourceType>
    <b:Guid>{F396EA78-C3FB-4AD6-908C-5D17AAA7D61B}</b:Guid>
    <b:LCID>0</b:LCID>
    <b:Title>Radio-frequency identification</b:Title>
    <b:InternetSiteTitle>Wikipedia</b:InternetSiteTitle>
    <b:Year>2010</b:Year>
    <b:Month>January</b:Month>
    <b:YearAccessed>2010</b:YearAccessed>
    <b:MonthAccessed>April</b:MonthAccessed>
    <b:URL>http://en.wikipedia.org/wiki/Radio-frequency_identification#Current_uses</b:URL>
    <b:RefOrder>6</b:RefOrder>
  </b:Source>
</b:Sources>
</file>

<file path=customXml/itemProps1.xml><?xml version="1.0" encoding="utf-8"?>
<ds:datastoreItem xmlns:ds="http://schemas.openxmlformats.org/officeDocument/2006/customXml" ds:itemID="{642DCB8C-DA52-4D8D-912E-FCA118FD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Connor</dc:creator>
  <cp:keywords/>
  <dc:description/>
  <cp:lastModifiedBy>Anthony Connor</cp:lastModifiedBy>
  <cp:revision>6</cp:revision>
  <dcterms:created xsi:type="dcterms:W3CDTF">2010-05-02T00:41:00Z</dcterms:created>
  <dcterms:modified xsi:type="dcterms:W3CDTF">2010-05-02T03:19:00Z</dcterms:modified>
</cp:coreProperties>
</file>